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44" w:rsidRPr="000F105D" w:rsidRDefault="00220C44" w:rsidP="00220C44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П</w:t>
      </w:r>
      <w:r w:rsidRPr="000F105D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2</w:t>
      </w:r>
    </w:p>
    <w:p w:rsidR="00220C44" w:rsidRPr="008178FA" w:rsidRDefault="00220C44" w:rsidP="00220C44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</w:pPr>
      <w:proofErr w:type="gramStart"/>
      <w:r w:rsidRPr="008178FA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к  Правилам</w:t>
      </w:r>
      <w:proofErr w:type="gramEnd"/>
      <w:r w:rsidRPr="008178FA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проведения конверсионных операций по  курсу </w:t>
      </w:r>
      <w:r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Банка, </w:t>
      </w:r>
      <w:r w:rsidRPr="004E1905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сформированному на основе значений текущих котировок межбанковского рынка </w:t>
      </w:r>
      <w:r w:rsidRPr="00EA3928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в системе FX-</w:t>
      </w:r>
      <w:proofErr w:type="spellStart"/>
      <w:r w:rsidRPr="00EA3928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online</w:t>
      </w:r>
      <w:proofErr w:type="spellEnd"/>
      <w:r w:rsidRPr="00EA3928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</w:t>
      </w:r>
      <w:r w:rsidRPr="004E1905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в ПАО «МТС-Банк» </w:t>
      </w:r>
    </w:p>
    <w:p w:rsidR="00220C44" w:rsidRPr="008178FA" w:rsidRDefault="00220C44" w:rsidP="00220C44">
      <w:pPr>
        <w:widowControl w:val="0"/>
        <w:numPr>
          <w:ilvl w:val="1"/>
          <w:numId w:val="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C44" w:rsidRDefault="00220C44" w:rsidP="0022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0C44" w:rsidRPr="00C17347" w:rsidRDefault="00220C44" w:rsidP="0022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7347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220C44" w:rsidRDefault="00220C44" w:rsidP="0022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7347">
        <w:rPr>
          <w:rFonts w:ascii="Times New Roman" w:eastAsia="Times New Roman" w:hAnsi="Times New Roman" w:cs="Times New Roman"/>
          <w:b/>
          <w:lang w:eastAsia="ru-RU"/>
        </w:rPr>
        <w:t xml:space="preserve">о расторжении Договора о проведении конверсионных операций </w:t>
      </w:r>
      <w:proofErr w:type="gramStart"/>
      <w:r w:rsidRPr="00C17347">
        <w:rPr>
          <w:rFonts w:ascii="Times New Roman" w:eastAsia="Times New Roman" w:hAnsi="Times New Roman" w:cs="Times New Roman"/>
          <w:b/>
          <w:lang w:eastAsia="ru-RU"/>
        </w:rPr>
        <w:t>по  курсу</w:t>
      </w:r>
      <w:proofErr w:type="gramEnd"/>
      <w:r w:rsidRPr="00C17347">
        <w:rPr>
          <w:rFonts w:ascii="Times New Roman" w:eastAsia="Times New Roman" w:hAnsi="Times New Roman" w:cs="Times New Roman"/>
          <w:b/>
          <w:lang w:eastAsia="ru-RU"/>
        </w:rPr>
        <w:t xml:space="preserve"> Банка,</w:t>
      </w:r>
      <w:r w:rsidRPr="00C17347">
        <w:t xml:space="preserve"> </w:t>
      </w:r>
      <w:r w:rsidRPr="00C17347">
        <w:rPr>
          <w:rFonts w:ascii="Times New Roman" w:eastAsia="Times New Roman" w:hAnsi="Times New Roman" w:cs="Times New Roman"/>
          <w:b/>
          <w:lang w:eastAsia="ru-RU"/>
        </w:rPr>
        <w:t>сформированному на основе значений текущих котировок межбанковского рынка</w:t>
      </w:r>
    </w:p>
    <w:p w:rsidR="00220C44" w:rsidRPr="00C17347" w:rsidRDefault="00220C44" w:rsidP="0022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73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A3928">
        <w:rPr>
          <w:rFonts w:ascii="Times New Roman" w:eastAsia="Times New Roman" w:hAnsi="Times New Roman" w:cs="Times New Roman"/>
          <w:b/>
          <w:lang w:eastAsia="ru-RU"/>
        </w:rPr>
        <w:t>в системе FX-</w:t>
      </w:r>
      <w:proofErr w:type="spellStart"/>
      <w:r w:rsidRPr="00EA3928">
        <w:rPr>
          <w:rFonts w:ascii="Times New Roman" w:eastAsia="Times New Roman" w:hAnsi="Times New Roman" w:cs="Times New Roman"/>
          <w:b/>
          <w:lang w:eastAsia="ru-RU"/>
        </w:rPr>
        <w:t>online</w:t>
      </w:r>
      <w:proofErr w:type="spellEnd"/>
      <w:r w:rsidRPr="00EA392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17347">
        <w:rPr>
          <w:rFonts w:ascii="Times New Roman" w:eastAsia="Times New Roman" w:hAnsi="Times New Roman" w:cs="Times New Roman"/>
          <w:b/>
          <w:lang w:eastAsia="ru-RU"/>
        </w:rPr>
        <w:t>в ПАО «МТС-Банк»</w:t>
      </w:r>
    </w:p>
    <w:p w:rsidR="00220C44" w:rsidRPr="006C5387" w:rsidRDefault="00220C44" w:rsidP="00220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C44" w:rsidRPr="006C5387" w:rsidRDefault="00220C44" w:rsidP="00220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3462"/>
        <w:gridCol w:w="5538"/>
      </w:tblGrid>
      <w:tr w:rsidR="00220C44" w:rsidRPr="006C5387" w:rsidTr="00836BF3">
        <w:tc>
          <w:tcPr>
            <w:tcW w:w="3462" w:type="dxa"/>
          </w:tcPr>
          <w:p w:rsidR="00220C44" w:rsidRPr="006C5387" w:rsidRDefault="00220C44" w:rsidP="00836BF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Клиента</w:t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:rsidR="00220C44" w:rsidRPr="006C5387" w:rsidRDefault="00220C44" w:rsidP="00836BF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0C44" w:rsidRPr="006C5387" w:rsidTr="00836BF3">
        <w:tc>
          <w:tcPr>
            <w:tcW w:w="3462" w:type="dxa"/>
          </w:tcPr>
          <w:p w:rsidR="00220C44" w:rsidRPr="006C5387" w:rsidRDefault="00220C44" w:rsidP="00836BF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:rsidR="00220C44" w:rsidRPr="006C5387" w:rsidRDefault="00220C44" w:rsidP="00836BF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0C44" w:rsidRPr="006C5387" w:rsidTr="00836BF3">
        <w:tc>
          <w:tcPr>
            <w:tcW w:w="3462" w:type="dxa"/>
          </w:tcPr>
          <w:p w:rsidR="00220C44" w:rsidRPr="006C5387" w:rsidRDefault="00220C44" w:rsidP="00836BF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:rsidR="00220C44" w:rsidRPr="006C5387" w:rsidRDefault="00220C44" w:rsidP="00836BF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0C44" w:rsidRPr="006C5387" w:rsidTr="00836BF3">
        <w:tc>
          <w:tcPr>
            <w:tcW w:w="3462" w:type="dxa"/>
          </w:tcPr>
          <w:p w:rsidR="00220C44" w:rsidRDefault="00220C44" w:rsidP="00836BF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220C44" w:rsidRPr="006C5387" w:rsidRDefault="00220C44" w:rsidP="00836BF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Руководителя</w:t>
            </w:r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538" w:type="dxa"/>
            <w:tcBorders>
              <w:top w:val="single" w:sz="4" w:space="0" w:color="auto"/>
            </w:tcBorders>
          </w:tcPr>
          <w:p w:rsidR="00220C44" w:rsidRPr="006C5387" w:rsidRDefault="00220C44" w:rsidP="00836BF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0C44" w:rsidRPr="006C5387" w:rsidTr="00836BF3">
        <w:tc>
          <w:tcPr>
            <w:tcW w:w="3462" w:type="dxa"/>
          </w:tcPr>
          <w:p w:rsidR="00220C44" w:rsidRPr="006C5387" w:rsidRDefault="00220C44" w:rsidP="00836BF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:rsidR="00220C44" w:rsidRPr="006C5387" w:rsidRDefault="00220C44" w:rsidP="00836BF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0C44" w:rsidRPr="006C5387" w:rsidTr="00836BF3">
        <w:tc>
          <w:tcPr>
            <w:tcW w:w="3462" w:type="dxa"/>
          </w:tcPr>
          <w:p w:rsidR="00220C44" w:rsidRPr="006C5387" w:rsidRDefault="00220C44" w:rsidP="00836BF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5387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ab/>
            </w:r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:rsidR="00220C44" w:rsidRPr="006C5387" w:rsidRDefault="00220C44" w:rsidP="00836BF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0C44" w:rsidRPr="006C5387" w:rsidTr="00836BF3">
        <w:tc>
          <w:tcPr>
            <w:tcW w:w="3462" w:type="dxa"/>
          </w:tcPr>
          <w:p w:rsidR="00220C44" w:rsidRPr="006C5387" w:rsidRDefault="00220C44" w:rsidP="00836BF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ab/>
              <w:t xml:space="preserve">телефон/факс 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:rsidR="00220C44" w:rsidRPr="006C5387" w:rsidRDefault="00220C44" w:rsidP="00836BF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20C44" w:rsidRPr="006C5387" w:rsidRDefault="00220C44" w:rsidP="00220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C44" w:rsidRPr="006C5387" w:rsidRDefault="00220C44" w:rsidP="00220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C44" w:rsidRPr="006C5387" w:rsidRDefault="00220C44" w:rsidP="00220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C44" w:rsidRDefault="00220C44" w:rsidP="0022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заявля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расторжении с «_____» _____________ 20___г.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78F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817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проведении конверсионных операций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7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курсу</w:t>
      </w:r>
      <w:r w:rsidRPr="00071034">
        <w:t xml:space="preserve"> </w:t>
      </w:r>
      <w:r w:rsidRPr="004E1905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Банка,</w:t>
      </w:r>
      <w:r>
        <w:t xml:space="preserve"> </w:t>
      </w:r>
      <w:r w:rsidRPr="00071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сформированному на основе значений текущих котировок межбанковского рынка </w:t>
      </w:r>
      <w:r w:rsidRPr="00EA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системе FX-</w:t>
      </w:r>
      <w:proofErr w:type="spellStart"/>
      <w:r w:rsidRPr="00EA3928">
        <w:rPr>
          <w:rFonts w:ascii="Times New Roman" w:eastAsia="Times New Roman" w:hAnsi="Times New Roman" w:cs="Times New Roman"/>
          <w:sz w:val="20"/>
          <w:szCs w:val="20"/>
          <w:lang w:eastAsia="ru-RU"/>
        </w:rPr>
        <w:t>online</w:t>
      </w:r>
      <w:proofErr w:type="spellEnd"/>
      <w:r w:rsidRPr="00EA3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ПАО «МТС-Банк»</w:t>
      </w: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присоединения к  </w:t>
      </w:r>
    </w:p>
    <w:p w:rsidR="00220C44" w:rsidRPr="006C5387" w:rsidRDefault="00220C44" w:rsidP="00220C44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178FA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Правилам</w:t>
      </w:r>
      <w:r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</w:t>
      </w:r>
      <w:r w:rsidRPr="008178FA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проведения</w:t>
      </w:r>
      <w:proofErr w:type="gramEnd"/>
      <w:r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</w:t>
      </w:r>
      <w:r w:rsidRPr="008178FA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конверсионных</w:t>
      </w:r>
      <w:r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</w:t>
      </w:r>
      <w:r w:rsidRPr="008178FA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операций</w:t>
      </w:r>
      <w:r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</w:t>
      </w:r>
      <w:r w:rsidRPr="008178FA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 </w:t>
      </w:r>
      <w:r w:rsidRPr="008178FA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курсу</w:t>
      </w:r>
      <w:r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Банка,</w:t>
      </w:r>
      <w:r w:rsidRPr="00071034">
        <w:t xml:space="preserve"> </w:t>
      </w:r>
      <w:r w:rsidRPr="00071034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сформированному на основе значений текущих котировок межбанковского рынка </w:t>
      </w:r>
      <w:r w:rsidRPr="00EA3928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в системе FX-</w:t>
      </w:r>
      <w:proofErr w:type="spellStart"/>
      <w:r w:rsidRPr="00EA3928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online</w:t>
      </w:r>
      <w:proofErr w:type="spellEnd"/>
      <w:r w:rsidRPr="00EA3928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</w:t>
      </w:r>
      <w:r w:rsidRPr="008178FA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в ПАО «МТС-Банк»</w:t>
      </w:r>
      <w:r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 </w:t>
      </w: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Заявления от «___» __________20__г.</w:t>
      </w:r>
    </w:p>
    <w:p w:rsidR="00220C44" w:rsidRPr="006C5387" w:rsidRDefault="00220C44" w:rsidP="00220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C44" w:rsidRPr="006C5387" w:rsidRDefault="00220C44" w:rsidP="00220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C44" w:rsidRPr="006C5387" w:rsidRDefault="00220C44" w:rsidP="00220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_________________________   _________________________________</w:t>
      </w:r>
    </w:p>
    <w:p w:rsidR="00220C44" w:rsidRPr="006C5387" w:rsidRDefault="00220C44" w:rsidP="00220C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C53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</w:t>
      </w:r>
      <w:proofErr w:type="gramStart"/>
      <w:r w:rsidRPr="006C53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Руководителя)</w:t>
      </w:r>
      <w:r w:rsidRPr="006C538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</w:t>
      </w:r>
      <w:proofErr w:type="gramEnd"/>
      <w:r w:rsidRPr="006C538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</w:t>
      </w:r>
      <w:r w:rsidRPr="006C538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(</w:t>
      </w:r>
      <w:r w:rsidRPr="00623A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C538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220C44" w:rsidRPr="006C5387" w:rsidRDefault="00220C44" w:rsidP="00220C4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20C44" w:rsidRPr="006C5387" w:rsidRDefault="00220C44" w:rsidP="00220C44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220C44" w:rsidRPr="006C5387" w:rsidRDefault="00220C44" w:rsidP="00220C44">
      <w:pPr>
        <w:spacing w:after="0" w:line="240" w:lineRule="auto"/>
        <w:jc w:val="right"/>
        <w:rPr>
          <w:rFonts w:ascii="Times New Roman" w:eastAsia="SimSun" w:hAnsi="Times New Roman" w:cs="Times New Roman"/>
          <w:szCs w:val="20"/>
          <w:lang w:eastAsia="ru-RU"/>
        </w:rPr>
      </w:pPr>
      <w:r w:rsidRPr="006C5387">
        <w:rPr>
          <w:rFonts w:ascii="Times New Roman" w:eastAsia="SimSun" w:hAnsi="Times New Roman" w:cs="Times New Roman"/>
          <w:sz w:val="20"/>
          <w:szCs w:val="20"/>
          <w:lang w:eastAsia="ru-RU"/>
        </w:rPr>
        <w:t>«____» _________________20 ___ г.</w:t>
      </w:r>
    </w:p>
    <w:p w:rsidR="00220C44" w:rsidRPr="006C5387" w:rsidRDefault="00220C44" w:rsidP="00220C44">
      <w:pPr>
        <w:spacing w:after="0" w:line="240" w:lineRule="auto"/>
        <w:ind w:left="360" w:firstLine="349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CE05FD">
        <w:rPr>
          <w:rFonts w:ascii="Times New Roman" w:eastAsia="SimSun" w:hAnsi="Times New Roman" w:cs="Times New Roman"/>
          <w:sz w:val="20"/>
          <w:szCs w:val="20"/>
          <w:lang w:eastAsia="ru-RU"/>
        </w:rPr>
        <w:t>М.П</w:t>
      </w:r>
      <w:r w:rsidRPr="006C5387">
        <w:rPr>
          <w:rFonts w:ascii="Times New Roman" w:eastAsia="SimSun" w:hAnsi="Times New Roman" w:cs="Times New Roman"/>
          <w:szCs w:val="20"/>
          <w:lang w:eastAsia="ru-RU"/>
        </w:rPr>
        <w:t>.</w:t>
      </w:r>
      <w:r>
        <w:rPr>
          <w:rFonts w:ascii="Times New Roman" w:eastAsia="SimSun" w:hAnsi="Times New Roman" w:cs="Times New Roman"/>
          <w:szCs w:val="20"/>
          <w:lang w:eastAsia="ru-RU"/>
        </w:rPr>
        <w:t xml:space="preserve"> (</w:t>
      </w:r>
      <w:r w:rsidRPr="008178FA">
        <w:rPr>
          <w:rFonts w:ascii="Times New Roman" w:eastAsia="SimSun" w:hAnsi="Times New Roman" w:cs="Times New Roman"/>
          <w:sz w:val="20"/>
          <w:szCs w:val="20"/>
          <w:lang w:eastAsia="ru-RU"/>
        </w:rPr>
        <w:t>при наличии</w:t>
      </w:r>
      <w:r>
        <w:rPr>
          <w:rFonts w:ascii="Times New Roman" w:eastAsia="SimSun" w:hAnsi="Times New Roman" w:cs="Times New Roman"/>
          <w:szCs w:val="20"/>
          <w:lang w:eastAsia="ru-RU"/>
        </w:rPr>
        <w:t>)</w:t>
      </w:r>
    </w:p>
    <w:p w:rsidR="00220C44" w:rsidRPr="006C5387" w:rsidRDefault="00220C44" w:rsidP="00220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C44" w:rsidRPr="006C5387" w:rsidRDefault="00220C44" w:rsidP="00220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C44" w:rsidRPr="006C5387" w:rsidRDefault="00220C44" w:rsidP="00220C44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C44" w:rsidRPr="006C5387" w:rsidRDefault="00220C44" w:rsidP="00220C44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53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Заполняется Банком</w:t>
      </w:r>
    </w:p>
    <w:p w:rsidR="00220C44" w:rsidRPr="006C5387" w:rsidRDefault="00220C44" w:rsidP="00220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C44" w:rsidRPr="006C5387" w:rsidRDefault="00220C44" w:rsidP="00220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получено в ____ часов _____ минут «____» 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>___ г.</w:t>
      </w:r>
    </w:p>
    <w:p w:rsidR="00220C44" w:rsidRPr="006C5387" w:rsidRDefault="00220C44" w:rsidP="00220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C44" w:rsidRPr="006C5387" w:rsidRDefault="00220C44" w:rsidP="00220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800"/>
        <w:gridCol w:w="142"/>
        <w:gridCol w:w="2378"/>
        <w:gridCol w:w="141"/>
        <w:gridCol w:w="2919"/>
      </w:tblGrid>
      <w:tr w:rsidR="00220C44" w:rsidRPr="006C5387" w:rsidTr="00836BF3">
        <w:tc>
          <w:tcPr>
            <w:tcW w:w="1828" w:type="dxa"/>
          </w:tcPr>
          <w:p w:rsidR="00220C44" w:rsidRPr="006C5387" w:rsidRDefault="00220C44" w:rsidP="0083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Банка: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20C44" w:rsidRPr="006C5387" w:rsidRDefault="00220C44" w:rsidP="0083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</w:tcPr>
          <w:p w:rsidR="00220C44" w:rsidRPr="006C5387" w:rsidRDefault="00220C44" w:rsidP="0083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220C44" w:rsidRPr="006C5387" w:rsidRDefault="00220C44" w:rsidP="0083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</w:tcPr>
          <w:p w:rsidR="00220C44" w:rsidRPr="006C5387" w:rsidRDefault="00220C44" w:rsidP="00836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</w:tcPr>
          <w:p w:rsidR="00220C44" w:rsidRPr="006C5387" w:rsidRDefault="00220C44" w:rsidP="00836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C44" w:rsidRPr="006C5387" w:rsidTr="00836BF3">
        <w:tc>
          <w:tcPr>
            <w:tcW w:w="1828" w:type="dxa"/>
          </w:tcPr>
          <w:p w:rsidR="00220C44" w:rsidRPr="006C5387" w:rsidRDefault="00220C44" w:rsidP="0083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220C44" w:rsidRPr="006C5387" w:rsidRDefault="00220C44" w:rsidP="0083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6C5387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подпись</w:t>
            </w:r>
          </w:p>
        </w:tc>
        <w:tc>
          <w:tcPr>
            <w:tcW w:w="142" w:type="dxa"/>
          </w:tcPr>
          <w:p w:rsidR="00220C44" w:rsidRPr="006C5387" w:rsidRDefault="00220C44" w:rsidP="0083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220C44" w:rsidRPr="006C5387" w:rsidRDefault="00220C44" w:rsidP="0083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6C5387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Фамилия И.О.</w:t>
            </w:r>
          </w:p>
        </w:tc>
        <w:tc>
          <w:tcPr>
            <w:tcW w:w="141" w:type="dxa"/>
          </w:tcPr>
          <w:p w:rsidR="00220C44" w:rsidRPr="006C5387" w:rsidRDefault="00220C44" w:rsidP="0083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2919" w:type="dxa"/>
          </w:tcPr>
          <w:p w:rsidR="00220C44" w:rsidRPr="006C5387" w:rsidRDefault="00220C44" w:rsidP="0083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</w:tr>
      <w:tr w:rsidR="00220C44" w:rsidRPr="006C5387" w:rsidTr="00836BF3">
        <w:tc>
          <w:tcPr>
            <w:tcW w:w="1828" w:type="dxa"/>
          </w:tcPr>
          <w:p w:rsidR="00220C44" w:rsidRPr="006C5387" w:rsidRDefault="00220C44" w:rsidP="00836BF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220C44" w:rsidRPr="006C5387" w:rsidRDefault="00220C44" w:rsidP="00836BF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</w:tcPr>
          <w:p w:rsidR="00220C44" w:rsidRPr="006C5387" w:rsidRDefault="00220C44" w:rsidP="00836BF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</w:tcPr>
          <w:p w:rsidR="00220C44" w:rsidRPr="006C5387" w:rsidRDefault="00220C44" w:rsidP="00836BF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</w:tcPr>
          <w:p w:rsidR="00220C44" w:rsidRPr="006C5387" w:rsidRDefault="00220C44" w:rsidP="00836BF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</w:tcPr>
          <w:p w:rsidR="00220C44" w:rsidRPr="006C5387" w:rsidRDefault="00220C44" w:rsidP="00836BF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0C44" w:rsidRPr="000F105D" w:rsidRDefault="00220C44" w:rsidP="00220C44">
      <w:pPr>
        <w:widowControl w:val="0"/>
        <w:numPr>
          <w:ilvl w:val="1"/>
          <w:numId w:val="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74FF" w:rsidRDefault="003B74FF"/>
    <w:sectPr w:rsidR="003B74FF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D9" w:rsidRDefault="00A406B3">
    <w:pPr>
      <w:pStyle w:val="a3"/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D65CB7E" wp14:editId="353C70A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3175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Times New Roman"/>
                              </w:rPr>
                              <w:alias w:val="Дата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006D9" w:rsidRDefault="00A406B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Calibri" w:eastAsia="Calibri" w:hAnsi="Calibri" w:cs="Times New Roman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3006D9" w:rsidRDefault="00A406B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3D6F8B">
                              <w:rPr>
                                <w:color w:val="808080" w:themeColor="background1" w:themeShade="80"/>
                              </w:rPr>
                              <w:t>Правила проведения конверсионных операций по рыночному курсу в ПАО «МТС-Банк»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65CB7E" id="Группа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t2rwMAALg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EAGLxm9MduisaxN9/jvR3P38w+uR+6VoX+Xs+9fFuZOF9Qvn7hc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32q3avAwAAuAoAAA4AAAAAAAAAAAAAAAAALgIAAGRycy9lMm9Eb2MueG1sUEsB&#10;Ai0AFAAGAAgAAAAhAP0EdPzcAAAABAEAAA8AAAAAAAAAAAAAAAAACQYAAGRycy9kb3ducmV2Lnht&#10;bFBLBQYAAAAABAAEAPMAAAASBwAAAAA=&#10;">
              <v:rect id="Прямоугольник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Calibri" w:eastAsia="Calibri" w:hAnsi="Calibri" w:cs="Times New Roman"/>
                        </w:rPr>
                        <w:alias w:val="Дата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006D9" w:rsidRDefault="00A406B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</w:rPr>
                            <w:t xml:space="preserve">     </w:t>
                          </w:r>
                        </w:p>
                      </w:sdtContent>
                    </w:sdt>
                    <w:p w:rsidR="003006D9" w:rsidRDefault="00A406B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3D6F8B">
                        <w:rPr>
                          <w:color w:val="808080" w:themeColor="background1" w:themeShade="80"/>
                        </w:rPr>
                        <w:t>Правила проведения конверсионных операций по рыночному курсу в ПАО «МТС-Банк»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BA5BE8" wp14:editId="0A64B7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006D9" w:rsidRDefault="00A406B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20C4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BA5BE8"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 fillcolor="black [3213]" stroked="f" strokeweight="3pt">
              <v:textbox>
                <w:txbxContent>
                  <w:p w:rsidR="003006D9" w:rsidRDefault="00A406B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20C4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44"/>
    <w:rsid w:val="00220C44"/>
    <w:rsid w:val="003B74FF"/>
    <w:rsid w:val="00A4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690E8-D380-43DB-B893-E409C786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 Олег Олегович</dc:creator>
  <cp:keywords/>
  <dc:description/>
  <cp:lastModifiedBy>Кочетков Олег Олегович</cp:lastModifiedBy>
  <cp:revision>1</cp:revision>
  <dcterms:created xsi:type="dcterms:W3CDTF">2019-11-07T12:05:00Z</dcterms:created>
  <dcterms:modified xsi:type="dcterms:W3CDTF">2019-11-07T12:47:00Z</dcterms:modified>
</cp:coreProperties>
</file>