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C4" w:rsidRPr="009F2F84" w:rsidRDefault="00E003C4" w:rsidP="00C615D9">
      <w:pPr>
        <w:rPr>
          <w:rFonts w:ascii="MTS Sans" w:hAnsi="MTS Sans"/>
          <w:sz w:val="14"/>
          <w:szCs w:val="16"/>
        </w:rPr>
      </w:pPr>
      <w:bookmarkStart w:id="0" w:name="_GoBack"/>
      <w:bookmarkEnd w:id="0"/>
    </w:p>
    <w:p w:rsidR="00E003C4" w:rsidRPr="009F2F84" w:rsidRDefault="00E003C4" w:rsidP="00E003C4">
      <w:pPr>
        <w:jc w:val="right"/>
        <w:rPr>
          <w:rFonts w:ascii="MTS Sans" w:hAnsi="MTS Sans"/>
          <w:b/>
          <w:bCs/>
          <w:sz w:val="16"/>
          <w:szCs w:val="18"/>
        </w:rPr>
      </w:pPr>
      <w:r w:rsidRPr="009F2F84">
        <w:rPr>
          <w:rFonts w:ascii="MTS Sans" w:hAnsi="MTS Sans"/>
          <w:b/>
          <w:bCs/>
          <w:sz w:val="18"/>
        </w:rPr>
        <w:t xml:space="preserve">В Депозитарий </w:t>
      </w:r>
      <w:r w:rsidRPr="009F2F84">
        <w:rPr>
          <w:rFonts w:ascii="MTS Sans" w:hAnsi="MTS Sans"/>
          <w:b/>
          <w:sz w:val="18"/>
        </w:rPr>
        <w:t>ПАО «МТС-Банк»</w:t>
      </w:r>
    </w:p>
    <w:p w:rsidR="00E003C4" w:rsidRPr="009F2F84" w:rsidRDefault="00E003C4" w:rsidP="00E003C4">
      <w:pPr>
        <w:rPr>
          <w:rFonts w:ascii="MTS Sans" w:hAnsi="MTS Sans"/>
          <w:sz w:val="18"/>
        </w:rPr>
      </w:pPr>
    </w:p>
    <w:p w:rsidR="00E003C4" w:rsidRPr="009F2F84" w:rsidRDefault="00E003C4" w:rsidP="00E003C4">
      <w:pPr>
        <w:tabs>
          <w:tab w:val="left" w:pos="5040"/>
        </w:tabs>
        <w:rPr>
          <w:rFonts w:ascii="MTS Sans" w:hAnsi="MTS Sans"/>
          <w:sz w:val="18"/>
        </w:rPr>
      </w:pPr>
      <w:r w:rsidRPr="009F2F84">
        <w:rPr>
          <w:rFonts w:ascii="MTS Sans" w:hAnsi="MTS Sans"/>
          <w:sz w:val="18"/>
        </w:rPr>
        <w:tab/>
      </w:r>
      <w:r w:rsidRPr="009F2F84">
        <w:rPr>
          <w:rFonts w:ascii="MTS Sans" w:hAnsi="MTS Sans"/>
          <w:sz w:val="18"/>
        </w:rPr>
        <w:tab/>
        <w:t>Дата заполн</w:t>
      </w:r>
      <w:r w:rsidR="00E31FCB">
        <w:rPr>
          <w:rFonts w:ascii="MTS Sans" w:hAnsi="MTS Sans"/>
          <w:sz w:val="18"/>
        </w:rPr>
        <w:t>ения «_____» ________________202</w:t>
      </w:r>
      <w:r w:rsidRPr="009F2F84">
        <w:rPr>
          <w:rFonts w:ascii="MTS Sans" w:hAnsi="MTS Sans"/>
          <w:sz w:val="18"/>
        </w:rPr>
        <w:t>__г.</w:t>
      </w: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pStyle w:val="a4"/>
        <w:rPr>
          <w:rFonts w:ascii="MTS Sans" w:hAnsi="MTS Sans"/>
        </w:rPr>
      </w:pPr>
    </w:p>
    <w:p w:rsidR="00E003C4" w:rsidRPr="009F2F84" w:rsidRDefault="00E003C4" w:rsidP="00E003C4">
      <w:pPr>
        <w:jc w:val="center"/>
        <w:rPr>
          <w:rFonts w:ascii="MTS Sans" w:hAnsi="MTS Sans"/>
          <w:b/>
          <w:bCs/>
          <w:sz w:val="22"/>
        </w:rPr>
      </w:pPr>
      <w:r w:rsidRPr="009F2F84">
        <w:rPr>
          <w:rFonts w:ascii="MTS Sans" w:hAnsi="MTS Sans"/>
          <w:b/>
          <w:bCs/>
          <w:sz w:val="22"/>
        </w:rPr>
        <w:t>ЗАЯВЛЕНИЕ</w:t>
      </w:r>
    </w:p>
    <w:p w:rsidR="00E003C4" w:rsidRPr="009F2F84" w:rsidRDefault="00E003C4" w:rsidP="00E003C4">
      <w:pPr>
        <w:jc w:val="center"/>
        <w:rPr>
          <w:rFonts w:ascii="MTS Sans" w:hAnsi="MTS Sans"/>
          <w:b/>
          <w:bCs/>
          <w:sz w:val="18"/>
        </w:rPr>
      </w:pPr>
      <w:r w:rsidRPr="009F2F84">
        <w:rPr>
          <w:rFonts w:ascii="MTS Sans" w:hAnsi="MTS Sans"/>
          <w:b/>
          <w:bCs/>
          <w:sz w:val="22"/>
        </w:rPr>
        <w:t xml:space="preserve"> НА ЗАКРЫТИЕ СЧЕТА(-ОВ) ДЕПО</w:t>
      </w:r>
    </w:p>
    <w:p w:rsidR="00E003C4" w:rsidRPr="009F2F84" w:rsidRDefault="00E003C4" w:rsidP="00E003C4">
      <w:pPr>
        <w:jc w:val="center"/>
        <w:rPr>
          <w:rFonts w:ascii="MTS Sans" w:hAnsi="MTS Sans"/>
        </w:rPr>
      </w:pPr>
    </w:p>
    <w:p w:rsidR="00E003C4" w:rsidRPr="009F2F84" w:rsidRDefault="00E003C4" w:rsidP="00E003C4">
      <w:pPr>
        <w:jc w:val="center"/>
        <w:rPr>
          <w:rFonts w:ascii="MTS Sans" w:hAnsi="MTS Sans"/>
        </w:rPr>
      </w:pPr>
    </w:p>
    <w:p w:rsidR="00E003C4" w:rsidRPr="009F2F84" w:rsidRDefault="00E003C4" w:rsidP="00E003C4">
      <w:pPr>
        <w:rPr>
          <w:rFonts w:ascii="MTS Sans" w:hAnsi="MTS Sans"/>
          <w:sz w:val="18"/>
          <w:szCs w:val="18"/>
        </w:rPr>
      </w:pPr>
      <w:r w:rsidRPr="009F2F84">
        <w:rPr>
          <w:rFonts w:ascii="MTS Sans" w:hAnsi="MTS Sans"/>
          <w:sz w:val="18"/>
          <w:szCs w:val="18"/>
        </w:rPr>
        <w:t>ДЕПОНЕНТ____________________________________________________________________________________________</w:t>
      </w:r>
    </w:p>
    <w:p w:rsidR="00E003C4" w:rsidRPr="009F2F84" w:rsidRDefault="00E003C4" w:rsidP="00E003C4">
      <w:pPr>
        <w:pStyle w:val="a7"/>
        <w:spacing w:before="240" w:after="120" w:line="480" w:lineRule="auto"/>
        <w:rPr>
          <w:rFonts w:ascii="MTS Sans" w:hAnsi="MTS Sans"/>
          <w:sz w:val="18"/>
        </w:rPr>
      </w:pPr>
      <w:r w:rsidRPr="009F2F84">
        <w:rPr>
          <w:rFonts w:ascii="MTS Sans" w:hAnsi="MTS Sans"/>
          <w:sz w:val="18"/>
        </w:rPr>
        <w:t xml:space="preserve">в лице_________________________________________________________________________________________________, действующего(ей) на основании___________________________________________________________________, просит закрыть счет депо </w:t>
      </w:r>
      <w:r w:rsidR="00DF10B1">
        <w:rPr>
          <w:rFonts w:ascii="MTS Sans" w:hAnsi="MTS Sans"/>
          <w:sz w:val="18"/>
        </w:rPr>
        <w:t xml:space="preserve">№ _______________ </w:t>
      </w:r>
      <w:r w:rsidRPr="009F2F84">
        <w:rPr>
          <w:rFonts w:ascii="MTS Sans" w:hAnsi="MTS Sans"/>
          <w:sz w:val="18"/>
        </w:rPr>
        <w:t>в Депозитарии ПАО «МТС-Банк»:</w:t>
      </w:r>
    </w:p>
    <w:p w:rsidR="001B3A0E" w:rsidRPr="009F2F84" w:rsidRDefault="001B3A0E" w:rsidP="001B3A0E">
      <w:pPr>
        <w:spacing w:before="100" w:beforeAutospacing="1" w:after="120" w:line="480" w:lineRule="auto"/>
        <w:jc w:val="both"/>
        <w:rPr>
          <w:rFonts w:ascii="MTS Sans" w:hAnsi="MTS Sans"/>
          <w:sz w:val="18"/>
        </w:rPr>
      </w:pPr>
      <w:r>
        <w:rPr>
          <w:rFonts w:ascii="MTS Sans" w:hAnsi="MTS Sans"/>
          <w:sz w:val="18"/>
        </w:rPr>
        <w:t>ВИД:</w:t>
      </w:r>
    </w:p>
    <w:p w:rsidR="001B3A0E" w:rsidRPr="009F2F84" w:rsidRDefault="00A16C6F" w:rsidP="001B3A0E">
      <w:pPr>
        <w:tabs>
          <w:tab w:val="left" w:pos="426"/>
        </w:tabs>
        <w:spacing w:line="240" w:lineRule="atLeast"/>
        <w:rPr>
          <w:rFonts w:ascii="MTS Sans" w:hAnsi="MTS Sans"/>
          <w:sz w:val="18"/>
        </w:rPr>
      </w:pPr>
      <w:sdt>
        <w:sdtPr>
          <w:rPr>
            <w:rFonts w:ascii="MTS Sans" w:hAnsi="MTS Sans"/>
          </w:rPr>
          <w:id w:val="-97537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>
            <w:rPr>
              <w:rFonts w:ascii="MS Gothic" w:eastAsia="MS Gothic" w:hAnsi="MS Gothic" w:hint="eastAsia"/>
            </w:rPr>
            <w:t>☐</w:t>
          </w:r>
        </w:sdtContent>
      </w:sdt>
      <w:r w:rsidR="001B3A0E" w:rsidRPr="009F2F84">
        <w:rPr>
          <w:rFonts w:ascii="MTS Sans" w:hAnsi="MTS Sans"/>
          <w:sz w:val="18"/>
        </w:rPr>
        <w:t xml:space="preserve">  </w:t>
      </w:r>
      <w:r w:rsidR="001B3A0E" w:rsidRPr="009F2F84">
        <w:rPr>
          <w:rFonts w:ascii="MTS Sans" w:hAnsi="MTS Sans"/>
          <w:sz w:val="18"/>
        </w:rPr>
        <w:tab/>
        <w:t xml:space="preserve">Владельца; </w:t>
      </w:r>
    </w:p>
    <w:p w:rsidR="001B3A0E" w:rsidRPr="009F2F84" w:rsidRDefault="00A16C6F" w:rsidP="001B3A0E">
      <w:pPr>
        <w:pStyle w:val="a4"/>
        <w:tabs>
          <w:tab w:val="left" w:pos="426"/>
        </w:tabs>
        <w:spacing w:line="240" w:lineRule="atLeast"/>
        <w:rPr>
          <w:rFonts w:ascii="MTS Sans" w:hAnsi="MTS Sans"/>
          <w:sz w:val="18"/>
        </w:rPr>
      </w:pPr>
      <w:sdt>
        <w:sdtPr>
          <w:rPr>
            <w:rFonts w:ascii="MTS Sans" w:hAnsi="MTS Sans"/>
          </w:rPr>
          <w:id w:val="144172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>
            <w:rPr>
              <w:rFonts w:ascii="MS Gothic" w:eastAsia="MS Gothic" w:hAnsi="MS Gothic" w:hint="eastAsia"/>
            </w:rPr>
            <w:t>☐</w:t>
          </w:r>
        </w:sdtContent>
      </w:sdt>
      <w:r w:rsidR="001B3A0E" w:rsidRPr="009F2F84">
        <w:rPr>
          <w:rFonts w:ascii="MTS Sans" w:hAnsi="MTS Sans"/>
          <w:sz w:val="18"/>
        </w:rPr>
        <w:t xml:space="preserve">  </w:t>
      </w:r>
      <w:r w:rsidR="001B3A0E" w:rsidRPr="009F2F84">
        <w:rPr>
          <w:rFonts w:ascii="MTS Sans" w:hAnsi="MTS Sans"/>
          <w:sz w:val="18"/>
        </w:rPr>
        <w:tab/>
        <w:t xml:space="preserve">Номинального держателя;  </w:t>
      </w:r>
    </w:p>
    <w:p w:rsidR="001B3A0E" w:rsidRDefault="00A16C6F" w:rsidP="001B3A0E">
      <w:pPr>
        <w:tabs>
          <w:tab w:val="left" w:pos="426"/>
        </w:tabs>
        <w:spacing w:line="240" w:lineRule="atLeast"/>
        <w:rPr>
          <w:rFonts w:ascii="MTS Sans" w:hAnsi="MTS Sans"/>
          <w:sz w:val="18"/>
        </w:rPr>
      </w:pPr>
      <w:sdt>
        <w:sdtPr>
          <w:rPr>
            <w:rFonts w:ascii="MTS Sans" w:hAnsi="MTS Sans"/>
          </w:rPr>
          <w:id w:val="-35673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>
            <w:rPr>
              <w:rFonts w:ascii="MS Gothic" w:eastAsia="MS Gothic" w:hAnsi="MS Gothic" w:hint="eastAsia"/>
            </w:rPr>
            <w:t>☐</w:t>
          </w:r>
        </w:sdtContent>
      </w:sdt>
      <w:r w:rsidR="001B3A0E" w:rsidRPr="009F2F84">
        <w:rPr>
          <w:rFonts w:ascii="MTS Sans" w:hAnsi="MTS Sans"/>
          <w:sz w:val="18"/>
        </w:rPr>
        <w:t xml:space="preserve">  </w:t>
      </w:r>
      <w:r w:rsidR="001B3A0E" w:rsidRPr="009F2F84">
        <w:rPr>
          <w:rFonts w:ascii="MTS Sans" w:hAnsi="MTS Sans"/>
          <w:sz w:val="18"/>
        </w:rPr>
        <w:tab/>
        <w:t>Доверительного управляющего;</w:t>
      </w:r>
    </w:p>
    <w:p w:rsidR="001B3A0E" w:rsidRPr="009F2F84" w:rsidRDefault="00A16C6F" w:rsidP="001B3A0E">
      <w:pPr>
        <w:tabs>
          <w:tab w:val="left" w:pos="426"/>
        </w:tabs>
        <w:spacing w:line="240" w:lineRule="atLeast"/>
        <w:rPr>
          <w:rFonts w:ascii="MTS Sans" w:hAnsi="MTS Sans"/>
          <w:sz w:val="18"/>
        </w:rPr>
      </w:pPr>
      <w:sdt>
        <w:sdtPr>
          <w:rPr>
            <w:rFonts w:ascii="MTS Sans" w:hAnsi="MTS Sans"/>
          </w:rPr>
          <w:id w:val="-128071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 w:rsidRPr="00D401E7">
            <w:rPr>
              <w:rFonts w:ascii="MS Gothic" w:eastAsia="MS Gothic" w:hAnsi="MS Gothic" w:hint="eastAsia"/>
            </w:rPr>
            <w:t>☐</w:t>
          </w:r>
        </w:sdtContent>
      </w:sdt>
      <w:r w:rsidR="001B3A0E" w:rsidRPr="00D401E7">
        <w:rPr>
          <w:rFonts w:ascii="MTS Sans" w:hAnsi="MTS Sans"/>
        </w:rPr>
        <w:t xml:space="preserve">     </w:t>
      </w:r>
      <w:r w:rsidR="001B3A0E">
        <w:rPr>
          <w:rFonts w:ascii="MTS Sans" w:hAnsi="MTS Sans"/>
          <w:sz w:val="18"/>
        </w:rPr>
        <w:t>Казначейский;</w:t>
      </w:r>
    </w:p>
    <w:p w:rsidR="001B3A0E" w:rsidRPr="009F2F84" w:rsidRDefault="00A16C6F" w:rsidP="001B3A0E">
      <w:pPr>
        <w:tabs>
          <w:tab w:val="left" w:pos="426"/>
          <w:tab w:val="left" w:pos="1890"/>
          <w:tab w:val="left" w:pos="1980"/>
        </w:tabs>
        <w:spacing w:line="240" w:lineRule="atLeast"/>
        <w:rPr>
          <w:rFonts w:ascii="MTS Sans" w:hAnsi="MTS Sans"/>
          <w:sz w:val="18"/>
          <w:szCs w:val="18"/>
        </w:rPr>
      </w:pPr>
      <w:sdt>
        <w:sdtPr>
          <w:rPr>
            <w:rFonts w:ascii="MTS Sans" w:hAnsi="MTS Sans"/>
          </w:rPr>
          <w:id w:val="126611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 w:rsidRPr="00D401E7">
            <w:rPr>
              <w:rFonts w:ascii="MS Gothic" w:eastAsia="MS Gothic" w:hAnsi="MS Gothic" w:hint="eastAsia"/>
            </w:rPr>
            <w:t>☐</w:t>
          </w:r>
        </w:sdtContent>
      </w:sdt>
      <w:r w:rsidR="001B3A0E" w:rsidRPr="009F2F84">
        <w:rPr>
          <w:rFonts w:ascii="MTS Sans" w:hAnsi="MTS Sans"/>
          <w:sz w:val="18"/>
        </w:rPr>
        <w:t xml:space="preserve">  </w:t>
      </w:r>
      <w:r w:rsidR="001B3A0E" w:rsidRPr="009F2F84">
        <w:rPr>
          <w:rFonts w:ascii="MTS Sans" w:hAnsi="MTS Sans"/>
          <w:sz w:val="18"/>
        </w:rPr>
        <w:tab/>
        <w:t>Другой ____________________________________________________________________________________________</w:t>
      </w:r>
    </w:p>
    <w:p w:rsidR="001B3A0E" w:rsidRDefault="001B3A0E" w:rsidP="001B3A0E">
      <w:pPr>
        <w:jc w:val="both"/>
        <w:rPr>
          <w:rFonts w:ascii="MTS Sans" w:hAnsi="MTS Sans"/>
          <w:sz w:val="18"/>
        </w:rPr>
      </w:pPr>
    </w:p>
    <w:p w:rsidR="001B3A0E" w:rsidRDefault="001B3A0E" w:rsidP="001B3A0E">
      <w:pPr>
        <w:jc w:val="both"/>
        <w:rPr>
          <w:rFonts w:ascii="MTS Sans" w:hAnsi="MTS Sans"/>
          <w:sz w:val="18"/>
        </w:rPr>
      </w:pPr>
    </w:p>
    <w:p w:rsidR="001B3A0E" w:rsidRDefault="001B3A0E" w:rsidP="001B3A0E">
      <w:pPr>
        <w:jc w:val="both"/>
        <w:rPr>
          <w:rFonts w:ascii="MTS Sans" w:hAnsi="MTS Sans"/>
          <w:sz w:val="18"/>
        </w:rPr>
      </w:pPr>
      <w:r>
        <w:rPr>
          <w:rFonts w:ascii="MTS Sans" w:hAnsi="MTS Sans"/>
          <w:sz w:val="18"/>
        </w:rPr>
        <w:t>ТИП:</w:t>
      </w:r>
    </w:p>
    <w:p w:rsidR="001B3A0E" w:rsidRDefault="001B3A0E" w:rsidP="001B3A0E">
      <w:pPr>
        <w:jc w:val="both"/>
        <w:rPr>
          <w:rFonts w:ascii="MTS Sans" w:hAnsi="MTS Sans"/>
          <w:sz w:val="18"/>
        </w:rPr>
      </w:pPr>
    </w:p>
    <w:p w:rsidR="001B3A0E" w:rsidRDefault="00A16C6F" w:rsidP="001B3A0E">
      <w:pPr>
        <w:jc w:val="both"/>
        <w:rPr>
          <w:rFonts w:ascii="MTS Sans" w:hAnsi="MTS Sans"/>
          <w:sz w:val="18"/>
        </w:rPr>
      </w:pPr>
      <w:sdt>
        <w:sdtPr>
          <w:rPr>
            <w:rFonts w:ascii="MTS Sans" w:hAnsi="MTS Sans"/>
          </w:rPr>
          <w:id w:val="-132550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 w:rsidRPr="00D401E7">
            <w:rPr>
              <w:rFonts w:ascii="MS Gothic" w:eastAsia="MS Gothic" w:hAnsi="MS Gothic" w:hint="eastAsia"/>
            </w:rPr>
            <w:t>☐</w:t>
          </w:r>
        </w:sdtContent>
      </w:sdt>
      <w:r w:rsidR="001B3A0E">
        <w:rPr>
          <w:rFonts w:ascii="MTS Sans" w:hAnsi="MTS Sans"/>
          <w:sz w:val="18"/>
        </w:rPr>
        <w:t xml:space="preserve">      Основной,</w:t>
      </w:r>
    </w:p>
    <w:p w:rsidR="001B3A0E" w:rsidRDefault="00A16C6F" w:rsidP="001B3A0E">
      <w:pPr>
        <w:tabs>
          <w:tab w:val="left" w:pos="426"/>
        </w:tabs>
        <w:jc w:val="both"/>
        <w:rPr>
          <w:rFonts w:ascii="MTS Sans" w:hAnsi="MTS Sans"/>
          <w:sz w:val="18"/>
        </w:rPr>
      </w:pPr>
      <w:sdt>
        <w:sdtPr>
          <w:rPr>
            <w:rFonts w:ascii="MTS Sans" w:hAnsi="MTS Sans"/>
          </w:rPr>
          <w:id w:val="3677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 w:rsidRPr="00D401E7">
            <w:rPr>
              <w:rFonts w:ascii="MS Gothic" w:eastAsia="MS Gothic" w:hAnsi="MS Gothic" w:hint="eastAsia"/>
            </w:rPr>
            <w:t>☐</w:t>
          </w:r>
        </w:sdtContent>
      </w:sdt>
      <w:r w:rsidR="001B3A0E">
        <w:rPr>
          <w:rFonts w:ascii="MTS Sans" w:hAnsi="MTS Sans"/>
          <w:sz w:val="18"/>
        </w:rPr>
        <w:t xml:space="preserve">      Торговый, </w:t>
      </w:r>
    </w:p>
    <w:p w:rsidR="001B3A0E" w:rsidRDefault="001B3A0E" w:rsidP="001B3A0E">
      <w:pPr>
        <w:tabs>
          <w:tab w:val="left" w:pos="426"/>
        </w:tabs>
        <w:jc w:val="both"/>
        <w:rPr>
          <w:rFonts w:ascii="MTS Sans" w:hAnsi="MTS Sans"/>
          <w:sz w:val="18"/>
        </w:rPr>
      </w:pPr>
      <w:r w:rsidRPr="00583723">
        <w:rPr>
          <w:rFonts w:ascii="MTS Sans" w:hAnsi="MTS Sans"/>
          <w:sz w:val="18"/>
        </w:rPr>
        <w:tab/>
      </w:r>
      <w:r w:rsidRPr="00583723">
        <w:rPr>
          <w:rFonts w:ascii="MTS Sans" w:hAnsi="MTS Sans"/>
          <w:sz w:val="18"/>
        </w:rPr>
        <w:tab/>
      </w:r>
      <w:r>
        <w:rPr>
          <w:rFonts w:ascii="MTS Sans" w:hAnsi="MTS Sans"/>
          <w:sz w:val="18"/>
        </w:rPr>
        <w:tab/>
      </w:r>
      <w:r w:rsidRPr="009F2F84">
        <w:rPr>
          <w:rFonts w:ascii="MTS Sans" w:hAnsi="MTS Sans"/>
          <w:sz w:val="18"/>
          <w:u w:val="single"/>
        </w:rPr>
        <w:t>операции совершаются по распоряжению (с согласия) клиринговой организации</w:t>
      </w:r>
      <w:r>
        <w:rPr>
          <w:rFonts w:ascii="MTS Sans" w:hAnsi="MTS Sans"/>
          <w:sz w:val="18"/>
          <w:u w:val="single"/>
        </w:rPr>
        <w:t xml:space="preserve"> (выбрать)</w:t>
      </w:r>
      <w:r w:rsidRPr="009F2F84">
        <w:rPr>
          <w:rFonts w:ascii="MTS Sans" w:hAnsi="MTS Sans"/>
          <w:sz w:val="18"/>
          <w:u w:val="single"/>
        </w:rPr>
        <w:t>:</w:t>
      </w:r>
    </w:p>
    <w:p w:rsidR="001B3A0E" w:rsidRDefault="001B3A0E" w:rsidP="001B3A0E">
      <w:pPr>
        <w:tabs>
          <w:tab w:val="left" w:pos="426"/>
        </w:tabs>
        <w:jc w:val="both"/>
        <w:rPr>
          <w:rFonts w:ascii="MTS Sans" w:hAnsi="MTS Sans"/>
          <w:sz w:val="18"/>
        </w:rPr>
      </w:pPr>
      <w:r w:rsidRPr="009F2F84">
        <w:rPr>
          <w:rFonts w:ascii="MTS Sans" w:hAnsi="MTS Sans"/>
          <w:sz w:val="18"/>
        </w:rPr>
        <w:t xml:space="preserve"> </w:t>
      </w:r>
      <w:r>
        <w:rPr>
          <w:rFonts w:ascii="MTS Sans" w:hAnsi="MTS Sans"/>
          <w:sz w:val="18"/>
        </w:rPr>
        <w:tab/>
      </w:r>
      <w:sdt>
        <w:sdtPr>
          <w:rPr>
            <w:rFonts w:ascii="MTS Sans" w:hAnsi="MTS Sans"/>
          </w:rPr>
          <w:id w:val="-210826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1E7">
            <w:rPr>
              <w:rFonts w:ascii="MS Gothic" w:eastAsia="MS Gothic" w:hAnsi="MS Gothic" w:hint="eastAsia"/>
            </w:rPr>
            <w:t>☐</w:t>
          </w:r>
        </w:sdtContent>
      </w:sdt>
      <w:r w:rsidRPr="00D401E7">
        <w:rPr>
          <w:rFonts w:ascii="MTS Sans" w:hAnsi="MTS Sans"/>
        </w:rPr>
        <w:t xml:space="preserve"> </w:t>
      </w:r>
      <w:r w:rsidRPr="00D60C46">
        <w:rPr>
          <w:rFonts w:ascii="MTS Sans" w:hAnsi="MTS Sans"/>
          <w:color w:val="000000"/>
          <w:sz w:val="18"/>
        </w:rPr>
        <w:t>НКО НКЦ (АО)</w:t>
      </w:r>
      <w:r>
        <w:rPr>
          <w:rFonts w:ascii="MTS Sans" w:hAnsi="MTS Sans"/>
          <w:color w:val="000000"/>
          <w:sz w:val="14"/>
          <w:szCs w:val="16"/>
        </w:rPr>
        <w:t xml:space="preserve"> - </w:t>
      </w:r>
      <w:r w:rsidRPr="009F2F84">
        <w:rPr>
          <w:rFonts w:ascii="MTS Sans" w:hAnsi="MTS Sans"/>
          <w:color w:val="000000"/>
          <w:sz w:val="18"/>
          <w:szCs w:val="18"/>
        </w:rPr>
        <w:t xml:space="preserve">счет используется </w:t>
      </w:r>
      <w:r w:rsidRPr="009F2F84">
        <w:rPr>
          <w:rFonts w:ascii="MTS Sans" w:hAnsi="MTS Sans"/>
          <w:sz w:val="18"/>
          <w:szCs w:val="18"/>
        </w:rPr>
        <w:t>в случае совершения сделок на Московской бирже;</w:t>
      </w:r>
      <w:r w:rsidRPr="009F2F84">
        <w:rPr>
          <w:rFonts w:ascii="MTS Sans" w:hAnsi="MTS Sans"/>
        </w:rPr>
        <w:t xml:space="preserve"> </w:t>
      </w:r>
    </w:p>
    <w:p w:rsidR="001B3A0E" w:rsidRDefault="00A16C6F" w:rsidP="001B3A0E">
      <w:pPr>
        <w:ind w:firstLine="426"/>
        <w:jc w:val="both"/>
        <w:rPr>
          <w:rFonts w:ascii="MTS Sans" w:hAnsi="MTS Sans"/>
          <w:sz w:val="18"/>
          <w:szCs w:val="18"/>
        </w:rPr>
      </w:pPr>
      <w:sdt>
        <w:sdtPr>
          <w:rPr>
            <w:rFonts w:ascii="MTS Sans" w:hAnsi="MTS Sans"/>
          </w:rPr>
          <w:id w:val="-114990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>
            <w:rPr>
              <w:rFonts w:ascii="MS Gothic" w:eastAsia="MS Gothic" w:hAnsi="MS Gothic" w:hint="eastAsia"/>
            </w:rPr>
            <w:t>☐</w:t>
          </w:r>
        </w:sdtContent>
      </w:sdt>
      <w:r w:rsidR="001B3A0E">
        <w:rPr>
          <w:rFonts w:ascii="MTS Sans" w:hAnsi="MTS Sans"/>
          <w:sz w:val="18"/>
        </w:rPr>
        <w:t xml:space="preserve"> КЦ МФБ - </w:t>
      </w:r>
      <w:r w:rsidR="001B3A0E" w:rsidRPr="00B4666F">
        <w:rPr>
          <w:rFonts w:ascii="MTS Sans" w:hAnsi="MTS Sans"/>
          <w:color w:val="000000"/>
          <w:sz w:val="18"/>
          <w:szCs w:val="18"/>
        </w:rPr>
        <w:t xml:space="preserve">счет используется </w:t>
      </w:r>
      <w:r w:rsidR="001B3A0E" w:rsidRPr="00B4666F">
        <w:rPr>
          <w:rFonts w:ascii="MTS Sans" w:hAnsi="MTS Sans"/>
          <w:sz w:val="18"/>
          <w:szCs w:val="18"/>
        </w:rPr>
        <w:t>в случае совершения</w:t>
      </w:r>
      <w:r w:rsidR="001B3A0E">
        <w:rPr>
          <w:rFonts w:ascii="MTS Sans" w:hAnsi="MTS Sans"/>
          <w:sz w:val="18"/>
          <w:szCs w:val="18"/>
        </w:rPr>
        <w:t xml:space="preserve"> внебиржевых сделок на Санкт-петербургской бирже</w:t>
      </w:r>
      <w:r w:rsidR="001B3A0E" w:rsidRPr="00B4666F">
        <w:rPr>
          <w:rFonts w:ascii="MTS Sans" w:hAnsi="MTS Sans"/>
          <w:sz w:val="18"/>
          <w:szCs w:val="18"/>
        </w:rPr>
        <w:t>;</w:t>
      </w:r>
    </w:p>
    <w:p w:rsidR="001B3A0E" w:rsidRDefault="00A16C6F" w:rsidP="001B3A0E">
      <w:pPr>
        <w:ind w:firstLine="426"/>
        <w:jc w:val="both"/>
        <w:rPr>
          <w:rFonts w:ascii="MTS Sans" w:hAnsi="MTS Sans"/>
          <w:sz w:val="18"/>
        </w:rPr>
      </w:pPr>
      <w:sdt>
        <w:sdtPr>
          <w:rPr>
            <w:rFonts w:ascii="MTS Sans" w:hAnsi="MTS Sans"/>
          </w:rPr>
          <w:id w:val="128492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0E" w:rsidRPr="00D401E7">
            <w:rPr>
              <w:rFonts w:ascii="MS Gothic" w:eastAsia="MS Gothic" w:hAnsi="MS Gothic" w:hint="eastAsia"/>
            </w:rPr>
            <w:t>☐</w:t>
          </w:r>
        </w:sdtContent>
      </w:sdt>
      <w:r w:rsidR="001B3A0E">
        <w:rPr>
          <w:rFonts w:ascii="MTS Sans" w:hAnsi="MTS Sans"/>
          <w:sz w:val="18"/>
        </w:rPr>
        <w:t xml:space="preserve"> НКО АО НРД – </w:t>
      </w:r>
      <w:r w:rsidR="001B3A0E" w:rsidRPr="00B4666F">
        <w:rPr>
          <w:rFonts w:ascii="MTS Sans" w:hAnsi="MTS Sans"/>
          <w:color w:val="000000"/>
          <w:sz w:val="18"/>
          <w:szCs w:val="18"/>
        </w:rPr>
        <w:t xml:space="preserve">счет используется </w:t>
      </w:r>
      <w:r w:rsidR="001B3A0E">
        <w:rPr>
          <w:rFonts w:ascii="MTS Sans" w:hAnsi="MTS Sans"/>
          <w:color w:val="000000"/>
          <w:sz w:val="18"/>
          <w:szCs w:val="18"/>
        </w:rPr>
        <w:t>для совершения операций на условиях «п</w:t>
      </w:r>
      <w:r w:rsidR="001B3A0E">
        <w:rPr>
          <w:rFonts w:ascii="MTS Sans" w:hAnsi="MTS Sans"/>
          <w:sz w:val="18"/>
        </w:rPr>
        <w:t xml:space="preserve">оставка против платежа» с расчетами </w:t>
      </w:r>
    </w:p>
    <w:p w:rsidR="001B3A0E" w:rsidRPr="009F2F84" w:rsidRDefault="001B3A0E" w:rsidP="001B3A0E">
      <w:pPr>
        <w:ind w:left="1440"/>
        <w:jc w:val="both"/>
        <w:rPr>
          <w:rFonts w:ascii="MTS Sans" w:hAnsi="MTS Sans"/>
          <w:sz w:val="18"/>
          <w:szCs w:val="18"/>
        </w:rPr>
      </w:pPr>
      <w:r>
        <w:rPr>
          <w:rFonts w:ascii="MTS Sans" w:hAnsi="MTS Sans"/>
          <w:sz w:val="18"/>
        </w:rPr>
        <w:t xml:space="preserve">          внутри НКО АО НРД</w:t>
      </w: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tabs>
          <w:tab w:val="left" w:pos="4860"/>
        </w:tabs>
        <w:rPr>
          <w:rFonts w:ascii="MTS Sans" w:hAnsi="MTS Sans"/>
        </w:rPr>
      </w:pPr>
      <w:r w:rsidRPr="009F2F84">
        <w:rPr>
          <w:rFonts w:ascii="MTS Sans" w:hAnsi="MTS Sans"/>
        </w:rPr>
        <w:t>Депонент  _________________________________/_________________________________ /</w:t>
      </w: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C615D9">
      <w:pPr>
        <w:ind w:left="720" w:firstLine="720"/>
        <w:rPr>
          <w:rFonts w:ascii="MTS Sans" w:hAnsi="MTS Sans"/>
        </w:rPr>
      </w:pPr>
      <w:r w:rsidRPr="009F2F84">
        <w:rPr>
          <w:rFonts w:ascii="MTS Sans" w:hAnsi="MTS Sans"/>
        </w:rPr>
        <w:t>М.П.</w:t>
      </w:r>
    </w:p>
    <w:p w:rsidR="00E003C4" w:rsidRPr="009F2F84" w:rsidRDefault="00E003C4" w:rsidP="00E003C4">
      <w:pPr>
        <w:rPr>
          <w:rFonts w:ascii="MTS Sans" w:hAnsi="MTS Sans"/>
        </w:rPr>
      </w:pPr>
    </w:p>
    <w:p w:rsidR="00E003C4" w:rsidRPr="009F2F84" w:rsidRDefault="00E003C4" w:rsidP="00E003C4">
      <w:pPr>
        <w:jc w:val="center"/>
        <w:rPr>
          <w:rFonts w:ascii="MTS Sans" w:hAnsi="MTS Sans"/>
          <w:b/>
          <w:bCs/>
        </w:rPr>
      </w:pPr>
    </w:p>
    <w:p w:rsidR="00E003C4" w:rsidRPr="009F2F84" w:rsidRDefault="00E003C4" w:rsidP="00E003C4">
      <w:pPr>
        <w:jc w:val="center"/>
        <w:rPr>
          <w:rFonts w:ascii="MTS Sans" w:hAnsi="MTS Sans"/>
          <w:b/>
          <w:bCs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4252"/>
      </w:tblGrid>
      <w:tr w:rsidR="00E003C4" w:rsidRPr="009F2F84" w:rsidTr="009F2F84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003C4" w:rsidRPr="009F2F84" w:rsidRDefault="00E003C4" w:rsidP="009F2F84">
            <w:pPr>
              <w:pStyle w:val="a7"/>
              <w:jc w:val="center"/>
              <w:rPr>
                <w:rFonts w:ascii="MTS Sans" w:hAnsi="MTS Sans"/>
                <w:i/>
                <w:iCs/>
                <w:sz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</w:rPr>
              <w:t>Заполняется депозитарием</w:t>
            </w:r>
          </w:p>
        </w:tc>
      </w:tr>
      <w:tr w:rsidR="00E003C4" w:rsidRPr="009F2F84" w:rsidTr="009F2F84">
        <w:trPr>
          <w:cantSplit/>
          <w:trHeight w:val="102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C4" w:rsidRPr="009F2F84" w:rsidRDefault="00E003C4" w:rsidP="009F2F84">
            <w:pPr>
              <w:spacing w:before="240"/>
              <w:rPr>
                <w:rFonts w:ascii="MTS Sans" w:hAnsi="MTS Sans"/>
                <w:i/>
                <w:iCs/>
                <w:sz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</w:rPr>
              <w:t xml:space="preserve">Дата приема «____» ________20___г.   Рег. № __________________ </w:t>
            </w:r>
          </w:p>
          <w:p w:rsidR="00E003C4" w:rsidRPr="009F2F84" w:rsidRDefault="00E003C4" w:rsidP="009F2F84">
            <w:pPr>
              <w:spacing w:before="24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</w:rPr>
              <w:t>Время приема _____ч. _____м.        Подпись _____________________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03C4" w:rsidRPr="009F2F84" w:rsidRDefault="00E003C4" w:rsidP="009F2F84">
            <w:pPr>
              <w:spacing w:before="240"/>
              <w:rPr>
                <w:rFonts w:ascii="MTS Sans" w:hAnsi="MTS Sans"/>
                <w:i/>
                <w:iCs/>
                <w:sz w:val="18"/>
                <w:szCs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  <w:szCs w:val="18"/>
              </w:rPr>
              <w:t>Поручение исполнено «_____»________20__г.</w:t>
            </w:r>
          </w:p>
          <w:p w:rsidR="00E003C4" w:rsidRPr="009F2F84" w:rsidRDefault="00E003C4" w:rsidP="009F2F84">
            <w:pPr>
              <w:spacing w:before="240"/>
              <w:rPr>
                <w:rFonts w:ascii="MTS Sans" w:hAnsi="MTS Sans"/>
                <w:i/>
                <w:iCs/>
                <w:sz w:val="18"/>
                <w:szCs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  <w:szCs w:val="18"/>
              </w:rPr>
              <w:t>Подпись ________________________________</w:t>
            </w:r>
          </w:p>
        </w:tc>
      </w:tr>
    </w:tbl>
    <w:p w:rsidR="00B61722" w:rsidRPr="006321D0" w:rsidRDefault="00B61722" w:rsidP="006321D0"/>
    <w:sectPr w:rsidR="00B61722" w:rsidRPr="006321D0" w:rsidSect="00A912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6F" w:rsidRDefault="00A16C6F" w:rsidP="00D906E5">
      <w:r>
        <w:separator/>
      </w:r>
    </w:p>
  </w:endnote>
  <w:endnote w:type="continuationSeparator" w:id="0">
    <w:p w:rsidR="00A16C6F" w:rsidRDefault="00A16C6F" w:rsidP="00D9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TS Sans">
    <w:panose1 w:val="02000000000000000000"/>
    <w:charset w:val="00"/>
    <w:family w:val="modern"/>
    <w:notTrueType/>
    <w:pitch w:val="variable"/>
    <w:sig w:usb0="80000227" w:usb1="1000047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6F" w:rsidRDefault="00A16C6F" w:rsidP="00D906E5">
      <w:r>
        <w:separator/>
      </w:r>
    </w:p>
  </w:footnote>
  <w:footnote w:type="continuationSeparator" w:id="0">
    <w:p w:rsidR="00A16C6F" w:rsidRDefault="00A16C6F" w:rsidP="00D9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A14"/>
    <w:multiLevelType w:val="hybridMultilevel"/>
    <w:tmpl w:val="69EE3B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7E6"/>
    <w:multiLevelType w:val="hybridMultilevel"/>
    <w:tmpl w:val="635EA720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70659"/>
    <w:multiLevelType w:val="hybridMultilevel"/>
    <w:tmpl w:val="8096775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3F2D"/>
    <w:multiLevelType w:val="hybridMultilevel"/>
    <w:tmpl w:val="BDCE2E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45C83"/>
    <w:multiLevelType w:val="hybridMultilevel"/>
    <w:tmpl w:val="50D8C33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802"/>
    <w:multiLevelType w:val="hybridMultilevel"/>
    <w:tmpl w:val="11CE904A"/>
    <w:lvl w:ilvl="0" w:tplc="2F120A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E2CED"/>
    <w:multiLevelType w:val="hybridMultilevel"/>
    <w:tmpl w:val="60AE6902"/>
    <w:lvl w:ilvl="0" w:tplc="A8101A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4477576D"/>
    <w:multiLevelType w:val="hybridMultilevel"/>
    <w:tmpl w:val="6DA0EC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1618B"/>
    <w:multiLevelType w:val="hybridMultilevel"/>
    <w:tmpl w:val="C80AAF62"/>
    <w:lvl w:ilvl="0" w:tplc="2F120ADE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C1A10B2"/>
    <w:multiLevelType w:val="hybridMultilevel"/>
    <w:tmpl w:val="3B161B7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756E5"/>
    <w:multiLevelType w:val="multilevel"/>
    <w:tmpl w:val="9566FC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E5"/>
    <w:rsid w:val="000D555B"/>
    <w:rsid w:val="001B3A0E"/>
    <w:rsid w:val="002B35B9"/>
    <w:rsid w:val="002B5FD7"/>
    <w:rsid w:val="002D72D6"/>
    <w:rsid w:val="00575429"/>
    <w:rsid w:val="006321D0"/>
    <w:rsid w:val="007805F0"/>
    <w:rsid w:val="00810198"/>
    <w:rsid w:val="009F32B1"/>
    <w:rsid w:val="00A16C6F"/>
    <w:rsid w:val="00A912C4"/>
    <w:rsid w:val="00B61722"/>
    <w:rsid w:val="00C615D9"/>
    <w:rsid w:val="00D53B2A"/>
    <w:rsid w:val="00D8327F"/>
    <w:rsid w:val="00D906E5"/>
    <w:rsid w:val="00DB7141"/>
    <w:rsid w:val="00DF10B1"/>
    <w:rsid w:val="00E003C4"/>
    <w:rsid w:val="00E31FCB"/>
    <w:rsid w:val="00F72D1B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7EB5"/>
  <w15:chartTrackingRefBased/>
  <w15:docId w15:val="{86461DCA-8D17-4491-836C-32BE7BB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06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rsid w:val="00D906E5"/>
  </w:style>
  <w:style w:type="character" w:customStyle="1" w:styleId="a5">
    <w:name w:val="Текст сноски Знак"/>
    <w:basedOn w:val="a1"/>
    <w:link w:val="a4"/>
    <w:uiPriority w:val="99"/>
    <w:rsid w:val="00D90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"/>
    <w:basedOn w:val="a0"/>
    <w:rsid w:val="00D906E5"/>
    <w:pPr>
      <w:numPr>
        <w:numId w:val="2"/>
      </w:numPr>
      <w:jc w:val="both"/>
    </w:pPr>
  </w:style>
  <w:style w:type="paragraph" w:styleId="3">
    <w:name w:val="List 3"/>
    <w:basedOn w:val="a0"/>
    <w:rsid w:val="00D906E5"/>
    <w:pPr>
      <w:numPr>
        <w:ilvl w:val="2"/>
        <w:numId w:val="2"/>
      </w:numPr>
      <w:jc w:val="both"/>
    </w:pPr>
  </w:style>
  <w:style w:type="character" w:styleId="a6">
    <w:name w:val="footnote reference"/>
    <w:uiPriority w:val="99"/>
    <w:rsid w:val="00D906E5"/>
    <w:rPr>
      <w:vertAlign w:val="superscript"/>
    </w:rPr>
  </w:style>
  <w:style w:type="paragraph" w:styleId="a7">
    <w:name w:val="Body Text"/>
    <w:basedOn w:val="a0"/>
    <w:link w:val="a8"/>
    <w:rsid w:val="002B5FD7"/>
    <w:pPr>
      <w:jc w:val="both"/>
    </w:pPr>
  </w:style>
  <w:style w:type="character" w:customStyle="1" w:styleId="a8">
    <w:name w:val="Основной текст Знак"/>
    <w:basedOn w:val="a1"/>
    <w:link w:val="a7"/>
    <w:rsid w:val="002B5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2B5FD7"/>
    <w:pPr>
      <w:ind w:left="708"/>
    </w:pPr>
  </w:style>
  <w:style w:type="character" w:customStyle="1" w:styleId="aa">
    <w:name w:val="Абзац списка Знак"/>
    <w:link w:val="a9"/>
    <w:uiPriority w:val="34"/>
    <w:locked/>
    <w:rsid w:val="002B5F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Алёна Юрьевна</dc:creator>
  <cp:keywords/>
  <dc:description/>
  <cp:lastModifiedBy>Горохова Юлия Юрьевна</cp:lastModifiedBy>
  <cp:revision>2</cp:revision>
  <dcterms:created xsi:type="dcterms:W3CDTF">2023-05-22T12:39:00Z</dcterms:created>
  <dcterms:modified xsi:type="dcterms:W3CDTF">2023-05-22T12:39:00Z</dcterms:modified>
</cp:coreProperties>
</file>